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1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/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Отдел надзорной деятельности по Симферопольскому району напоминает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  <w:t xml:space="preserve">, что 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  <w:t>в преддверии Нового года</w:t>
      </w:r>
      <w:r>
        <w:rPr>
          <w:rStyle w:val="Strong"/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  <w:t xml:space="preserve"> необходимо обратить особое внимание на выполнение требований пожарной безопасности в жилых домах и квартирах.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>
          <w:rFonts w:ascii="Times New Roman" w:hAnsi="Times New Roman" w:cs="Times New Roman"/>
          <w:b w:val="false"/>
          <w:bCs w:val="false"/>
          <w:i w:val="false"/>
          <w:i w:val="false"/>
          <w:caps w:val="false"/>
          <w:smallCaps w:val="false"/>
          <w:color w:val="32414F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1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       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32414F"/>
          <w:spacing w:val="0"/>
          <w:sz w:val="24"/>
          <w:szCs w:val="24"/>
        </w:rPr>
        <w:t>Новый год – время волшебства, семейных встреч и, конечно же, ярких огней. Но вместе с праздничным настроением приходит и повышенный риск возникновения пожаров. Петарды, бенгальские огни, гирлянды, свечи – все это создает атмосферу праздника, но требует особого внимания и соблюдения мер пожарной безопасности. Чтобы ваши новогодние каникулы прошли без неприятных сюрпризов, важно помнить о простых, но жизненно важных правилах.</w:t>
      </w:r>
    </w:p>
    <w:p>
      <w:pPr>
        <w:pStyle w:val="Style18"/>
        <w:rPr/>
      </w:pPr>
      <w:r>
        <w:rPr>
          <w:rStyle w:val="Style15"/>
          <w:rFonts w:ascii="Times New Roman" w:hAnsi="Times New Roman"/>
          <w:b w:val="false"/>
          <w:bCs w:val="false"/>
          <w:sz w:val="24"/>
          <w:szCs w:val="24"/>
        </w:rPr>
        <w:tab/>
        <w:t>Елка – сердце праздника, но и источник опасности:</w:t>
      </w:r>
    </w:p>
    <w:p>
      <w:pPr>
        <w:pStyle w:val="Style18"/>
        <w:jc w:val="both"/>
        <w:rPr/>
      </w:pPr>
      <w:r>
        <w:rPr>
          <w:rStyle w:val="Style15"/>
          <w:rFonts w:ascii="Times New Roman" w:hAnsi="Times New Roman"/>
          <w:b w:val="false"/>
          <w:bCs w:val="false"/>
          <w:sz w:val="24"/>
          <w:szCs w:val="24"/>
        </w:rPr>
        <w:t>-Выбирайте правильную елку: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Искусственные елки, как правило, менее пожароопасны, чем натуральные. Если вы предпочитаете живую ель, убедитесь, что она свежая, а не высохшая. Сухие ветки легко воспламеняются.</w:t>
      </w:r>
    </w:p>
    <w:p>
      <w:pPr>
        <w:pStyle w:val="Style18"/>
        <w:jc w:val="both"/>
        <w:rPr/>
      </w:pPr>
      <w:r>
        <w:rPr>
          <w:rStyle w:val="Style15"/>
          <w:rFonts w:ascii="Times New Roman" w:hAnsi="Times New Roman"/>
          <w:b w:val="false"/>
          <w:bCs w:val="false"/>
          <w:sz w:val="24"/>
          <w:szCs w:val="24"/>
        </w:rPr>
        <w:t>-Расположение елки: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Установите елку подальше от отопительных приборов, каминов и открытого огня. Не ставьте ее вблизи штор, занавесок и друг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их </w:t>
      </w:r>
      <w:r>
        <w:rPr>
          <w:rFonts w:ascii="Times New Roman" w:hAnsi="Times New Roman"/>
          <w:b w:val="false"/>
          <w:bCs w:val="false"/>
          <w:sz w:val="24"/>
          <w:szCs w:val="24"/>
        </w:rPr>
        <w:t>легковоспламеняющ</w:t>
      </w:r>
      <w:r>
        <w:rPr>
          <w:rFonts w:ascii="Times New Roman" w:hAnsi="Times New Roman"/>
          <w:b w:val="false"/>
          <w:bCs w:val="false"/>
          <w:sz w:val="24"/>
          <w:szCs w:val="24"/>
        </w:rPr>
        <w:t>ихся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</w:rPr>
        <w:t>предметов, а помещение, где находится елка, должно быть обеспечено первичными средствами пожаротушения (огнетушители, песок, кошма).</w:t>
      </w:r>
    </w:p>
    <w:p>
      <w:pPr>
        <w:pStyle w:val="Style18"/>
        <w:jc w:val="both"/>
        <w:rPr/>
      </w:pPr>
      <w:r>
        <w:rPr>
          <w:rStyle w:val="Style15"/>
          <w:rFonts w:ascii="Times New Roman" w:hAnsi="Times New Roman"/>
          <w:b w:val="false"/>
          <w:bCs w:val="false"/>
          <w:sz w:val="24"/>
          <w:szCs w:val="24"/>
        </w:rPr>
        <w:t>-Электрические гирлянды: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Используйте только сертифицированные гирлянды, предназначенные для новогодних елок. Проверяйте целостность проводов и лампочек. Не перегружайте розетки, подключая слишком много гирлянд. Выключайте гирлянды на ночь и когда уходите из дома.</w:t>
      </w:r>
    </w:p>
    <w:p>
      <w:pPr>
        <w:pStyle w:val="Style18"/>
        <w:jc w:val="both"/>
        <w:rPr/>
      </w:pPr>
      <w:r>
        <w:rPr>
          <w:rStyle w:val="Style15"/>
          <w:rFonts w:ascii="Times New Roman" w:hAnsi="Times New Roman"/>
          <w:b w:val="false"/>
          <w:bCs w:val="false"/>
          <w:sz w:val="24"/>
          <w:szCs w:val="24"/>
        </w:rPr>
        <w:t>-Украшения: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Избегайте использования легковоспламеняющихся украшений, таких как бумажные снежинки, вата, пластиковые игрушки, которые могут плавиться и выделять токсичные вещества при нагревании.</w:t>
      </w:r>
    </w:p>
    <w:p>
      <w:pPr>
        <w:pStyle w:val="Style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Категорически запрещается пользоваться пиротехническими изделиями!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>Не стоит забывать о мерах пожарной безопасности при эксплуатации печного отопления и электрооборудования, не допускать неосторожного обращения с огнем, в том числе и при курении.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sz w:val="24"/>
          <w:szCs w:val="24"/>
        </w:rPr>
        <w:tab/>
        <w:t>Так что если хотите, чтобы Новый год оставался настоящей сказкой, нужно совсем немного - соблюдать правила пожарной безопасности, быть внимательными и не забывать о безопасности окружающих.</w:t>
      </w:r>
    </w:p>
    <w:p>
      <w:pPr>
        <w:pStyle w:val="Style18"/>
        <w:widowControl/>
        <w:spacing w:before="0" w:after="0"/>
        <w:ind w:left="0" w:right="0" w:hanging="0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</w:r>
      <w:r>
        <w:rPr>
          <w:rStyle w:val="Strong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Помните: пожар легче предупредить, чем потушить, поэтому всегда соблюдайте правила пожарной безопасности сами и требуйте их соблюдения от других. </w:t>
      </w:r>
    </w:p>
    <w:p>
      <w:pPr>
        <w:pStyle w:val="Style18"/>
        <w:widowControl/>
        <w:spacing w:before="0" w:after="0"/>
        <w:ind w:left="0" w:right="0" w:hanging="0"/>
        <w:jc w:val="both"/>
        <w:rPr/>
      </w:pPr>
      <w:r>
        <w:rPr>
          <w:rStyle w:val="Strong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  <w:t xml:space="preserve">Берегите себя и жизнь своих близких! </w:t>
      </w:r>
    </w:p>
    <w:p>
      <w:pPr>
        <w:pStyle w:val="Style18"/>
        <w:widowControl/>
        <w:spacing w:before="0" w:after="0"/>
        <w:ind w:left="0" w:right="0" w:hanging="0"/>
        <w:jc w:val="both"/>
        <w:rPr/>
      </w:pPr>
      <w:r>
        <w:rPr>
          <w:rStyle w:val="Strong"/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ab/>
        <w:t xml:space="preserve">В случае беды немедленно звоните на телефоны </w:t>
      </w:r>
      <w:r>
        <w:rPr>
          <w:rStyle w:val="Strong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«101», «112», «911».</w:t>
      </w:r>
    </w:p>
    <w:p>
      <w:pPr>
        <w:pStyle w:val="Style18"/>
        <w:numPr>
          <w:ilvl w:val="0"/>
          <w:numId w:val="0"/>
        </w:numPr>
        <w:spacing w:lineRule="auto" w:line="240" w:before="0" w:after="0"/>
        <w:ind w:left="0"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Отдел надзорной деятельности по Симферопольскому району УНД и ПР Главного управления МЧС России по Республике Крым!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0" w:gutter="0" w:header="708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OpenSymbol">
    <w:altName w:val="Arial Unicode MS"/>
    <w:charset w:val="02"/>
    <w:family w:val="auto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83a9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2">
    <w:name w:val="Heading 2"/>
    <w:basedOn w:val="Normal"/>
    <w:link w:val="21"/>
    <w:uiPriority w:val="9"/>
    <w:qFormat/>
    <w:rsid w:val="00910f40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"/>
    <w:qFormat/>
    <w:rsid w:val="00910f40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Strong">
    <w:name w:val="Strong"/>
    <w:qFormat/>
    <w:rPr>
      <w:b/>
      <w:bCs/>
    </w:rPr>
  </w:style>
  <w:style w:type="character" w:styleId="Style13" w:customStyle="1">
    <w:name w:val="Верхний колонтитул Знак"/>
    <w:basedOn w:val="DefaultParagraphFont"/>
    <w:uiPriority w:val="99"/>
    <w:semiHidden/>
    <w:qFormat/>
    <w:rsid w:val="00910f40"/>
    <w:rPr/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910f40"/>
    <w:rPr/>
  </w:style>
  <w:style w:type="character" w:styleId="-">
    <w:name w:val="Hyperlink"/>
    <w:rPr>
      <w:color w:val="000080"/>
      <w:u w:val="single"/>
    </w:rPr>
  </w:style>
  <w:style w:type="character" w:styleId="Style15">
    <w:name w:val="Strong"/>
    <w:qFormat/>
    <w:rPr>
      <w:b/>
      <w:bCs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910f4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3"/>
    <w:uiPriority w:val="99"/>
    <w:semiHidden/>
    <w:unhideWhenUsed/>
    <w:rsid w:val="00910f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4"/>
    <w:uiPriority w:val="99"/>
    <w:semiHidden/>
    <w:unhideWhenUsed/>
    <w:rsid w:val="00910f4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722CF-51FF-4368-8772-40B930CA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Application>LibreOffice/7.5.6.2$Linux_X86_64 LibreOffice_project/50$Build-2</Application>
  <AppVersion>15.0000</AppVersion>
  <Pages>1</Pages>
  <Words>312</Words>
  <Characters>2135</Characters>
  <CharactersWithSpaces>2455</CharactersWithSpaces>
  <Paragraphs>14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2024-03-19T14:27:00Z</dcterms:created>
  <dc:creator>Компик</dc:creator>
  <dc:description/>
  <dc:language>ru-RU</dc:language>
  <cp:lastModifiedBy/>
  <cp:lastPrinted>2025-12-16T10:03:22Z</cp:lastPrinted>
  <dcterms:modified xsi:type="dcterms:W3CDTF">2025-12-16T10:29:54Z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